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4F4E3" w14:textId="77777777" w:rsidR="00122CB3" w:rsidRPr="00C34425" w:rsidRDefault="00122CB3" w:rsidP="00122CB3">
      <w:pPr>
        <w:jc w:val="center"/>
        <w:rPr>
          <w:rFonts w:ascii="Trebuchet MS" w:hAnsi="Trebuchet MS"/>
          <w:b/>
          <w:sz w:val="24"/>
          <w:szCs w:val="22"/>
          <w:lang w:val="ro-RO"/>
        </w:rPr>
      </w:pPr>
      <w:r w:rsidRPr="00C34425">
        <w:rPr>
          <w:rFonts w:ascii="Trebuchet MS" w:hAnsi="Trebuchet MS"/>
          <w:b/>
          <w:sz w:val="24"/>
          <w:szCs w:val="22"/>
          <w:lang w:val="ro-RO"/>
        </w:rPr>
        <w:t xml:space="preserve">Anexa </w:t>
      </w:r>
      <w:r w:rsidR="00E548F2" w:rsidRPr="00C34425">
        <w:rPr>
          <w:rFonts w:ascii="Trebuchet MS" w:hAnsi="Trebuchet MS"/>
          <w:b/>
          <w:sz w:val="24"/>
          <w:szCs w:val="22"/>
          <w:lang w:val="ro-RO"/>
        </w:rPr>
        <w:t>4</w:t>
      </w:r>
      <w:r w:rsidRPr="00C34425">
        <w:rPr>
          <w:rFonts w:ascii="Trebuchet MS" w:hAnsi="Trebuchet MS"/>
          <w:b/>
          <w:sz w:val="24"/>
          <w:szCs w:val="22"/>
          <w:lang w:val="ro-RO"/>
        </w:rPr>
        <w:t xml:space="preserve"> </w:t>
      </w:r>
      <w:r w:rsidR="00E548F2" w:rsidRPr="00C34425">
        <w:rPr>
          <w:rFonts w:ascii="Trebuchet MS" w:hAnsi="Trebuchet MS"/>
          <w:b/>
          <w:sz w:val="24"/>
          <w:szCs w:val="22"/>
          <w:lang w:val="ro-RO"/>
        </w:rPr>
        <w:t>–</w:t>
      </w:r>
      <w:r w:rsidRPr="00C34425">
        <w:rPr>
          <w:rFonts w:ascii="Trebuchet MS" w:hAnsi="Trebuchet MS"/>
          <w:b/>
          <w:sz w:val="24"/>
          <w:szCs w:val="22"/>
          <w:lang w:val="ro-RO"/>
        </w:rPr>
        <w:t xml:space="preserve"> </w:t>
      </w:r>
      <w:r w:rsidR="00E548F2" w:rsidRPr="00C34425">
        <w:rPr>
          <w:rFonts w:ascii="Trebuchet MS" w:hAnsi="Trebuchet MS"/>
          <w:b/>
          <w:sz w:val="24"/>
          <w:szCs w:val="22"/>
          <w:lang w:val="ro-RO"/>
        </w:rPr>
        <w:t>Plan de finanțare</w:t>
      </w:r>
    </w:p>
    <w:p w14:paraId="51036EE6" w14:textId="77777777" w:rsidR="00E548F2" w:rsidRDefault="00E548F2" w:rsidP="00365F40">
      <w:pPr>
        <w:rPr>
          <w:noProof/>
          <w:szCs w:val="22"/>
        </w:rPr>
      </w:pPr>
    </w:p>
    <w:tbl>
      <w:tblPr>
        <w:tblStyle w:val="TableGrid"/>
        <w:tblW w:w="15391" w:type="dxa"/>
        <w:tblInd w:w="-714" w:type="dxa"/>
        <w:tblLook w:val="04A0" w:firstRow="1" w:lastRow="0" w:firstColumn="1" w:lastColumn="0" w:noHBand="0" w:noVBand="1"/>
      </w:tblPr>
      <w:tblGrid>
        <w:gridCol w:w="562"/>
        <w:gridCol w:w="972"/>
        <w:gridCol w:w="5408"/>
        <w:gridCol w:w="1377"/>
        <w:gridCol w:w="2455"/>
        <w:gridCol w:w="2268"/>
        <w:gridCol w:w="2349"/>
      </w:tblGrid>
      <w:tr w:rsidR="006510E5" w:rsidRPr="00C34425" w14:paraId="4893FCB8" w14:textId="77777777" w:rsidTr="00C34425">
        <w:trPr>
          <w:trHeight w:val="373"/>
        </w:trPr>
        <w:tc>
          <w:tcPr>
            <w:tcW w:w="562" w:type="dxa"/>
            <w:vAlign w:val="center"/>
          </w:tcPr>
          <w:p w14:paraId="0BC23D82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380" w:type="dxa"/>
            <w:gridSpan w:val="2"/>
            <w:shd w:val="clear" w:color="auto" w:fill="9BBB59" w:themeFill="accent3"/>
            <w:vAlign w:val="center"/>
          </w:tcPr>
          <w:p w14:paraId="35BE506F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SUPRAFAȚA TERITORIU GAL</w:t>
            </w:r>
          </w:p>
        </w:tc>
        <w:tc>
          <w:tcPr>
            <w:tcW w:w="1377" w:type="dxa"/>
            <w:shd w:val="clear" w:color="auto" w:fill="9BBB59" w:themeFill="accent3"/>
            <w:vAlign w:val="center"/>
          </w:tcPr>
          <w:p w14:paraId="6120929B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POPULAȚIE TERITORIU GAL</w:t>
            </w:r>
          </w:p>
        </w:tc>
        <w:tc>
          <w:tcPr>
            <w:tcW w:w="2455" w:type="dxa"/>
            <w:shd w:val="clear" w:color="auto" w:fill="9BBB59" w:themeFill="accent3"/>
            <w:vAlign w:val="center"/>
          </w:tcPr>
          <w:p w14:paraId="39A52DCF" w14:textId="77777777" w:rsidR="006510E5" w:rsidRPr="001940F3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  <w:lang w:val="pt-B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pt-BR"/>
              </w:rPr>
              <w:t>VALOARE TOTALĂ COMPONENTA A (euro)</w:t>
            </w:r>
          </w:p>
        </w:tc>
        <w:tc>
          <w:tcPr>
            <w:tcW w:w="2268" w:type="dxa"/>
            <w:shd w:val="clear" w:color="auto" w:fill="9BBB59" w:themeFill="accent3"/>
            <w:vAlign w:val="center"/>
          </w:tcPr>
          <w:p w14:paraId="10DB2E73" w14:textId="77777777" w:rsidR="006510E5" w:rsidRPr="001940F3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  <w:lang w:val="pt-B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pt-BR"/>
              </w:rPr>
              <w:t>VALOARE TOTALĂ COMPONENTA B (euro)</w:t>
            </w:r>
          </w:p>
        </w:tc>
        <w:tc>
          <w:tcPr>
            <w:tcW w:w="2349" w:type="dxa"/>
            <w:shd w:val="clear" w:color="auto" w:fill="9BBB59" w:themeFill="accent3"/>
            <w:vAlign w:val="center"/>
          </w:tcPr>
          <w:p w14:paraId="4391B9DC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TOTAL COMPONENTA A+B</w:t>
            </w:r>
          </w:p>
        </w:tc>
      </w:tr>
      <w:tr w:rsidR="006510E5" w:rsidRPr="00C34425" w14:paraId="551A1BF2" w14:textId="77777777" w:rsidTr="00C34425">
        <w:trPr>
          <w:trHeight w:val="428"/>
        </w:trPr>
        <w:tc>
          <w:tcPr>
            <w:tcW w:w="562" w:type="dxa"/>
          </w:tcPr>
          <w:p w14:paraId="705309D7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380" w:type="dxa"/>
            <w:gridSpan w:val="2"/>
            <w:vAlign w:val="center"/>
          </w:tcPr>
          <w:p w14:paraId="3CAD65A2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505.28</w:t>
            </w:r>
          </w:p>
        </w:tc>
        <w:tc>
          <w:tcPr>
            <w:tcW w:w="1377" w:type="dxa"/>
            <w:vAlign w:val="center"/>
          </w:tcPr>
          <w:p w14:paraId="6320BA50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34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101</w:t>
            </w:r>
          </w:p>
        </w:tc>
        <w:tc>
          <w:tcPr>
            <w:tcW w:w="2455" w:type="dxa"/>
            <w:vAlign w:val="center"/>
          </w:tcPr>
          <w:p w14:paraId="79986D52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174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452</w:t>
            </w:r>
          </w:p>
        </w:tc>
        <w:tc>
          <w:tcPr>
            <w:tcW w:w="2268" w:type="dxa"/>
            <w:vAlign w:val="center"/>
          </w:tcPr>
          <w:p w14:paraId="67A6CFF5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679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550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,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31</w:t>
            </w:r>
          </w:p>
        </w:tc>
        <w:tc>
          <w:tcPr>
            <w:tcW w:w="2349" w:type="dxa"/>
            <w:vAlign w:val="center"/>
          </w:tcPr>
          <w:p w14:paraId="0584DCDF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854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002</w:t>
            </w:r>
          </w:p>
        </w:tc>
      </w:tr>
      <w:tr w:rsidR="006510E5" w:rsidRPr="00C34425" w14:paraId="6146FBEE" w14:textId="77777777" w:rsidTr="00C34425">
        <w:trPr>
          <w:trHeight w:val="683"/>
        </w:trPr>
        <w:tc>
          <w:tcPr>
            <w:tcW w:w="562" w:type="dxa"/>
            <w:vMerge w:val="restart"/>
            <w:textDirection w:val="btLr"/>
          </w:tcPr>
          <w:p w14:paraId="65AEF0F2" w14:textId="77777777" w:rsidR="006510E5" w:rsidRPr="00C34425" w:rsidRDefault="006510E5" w:rsidP="00DC7C76">
            <w:pPr>
              <w:ind w:left="113" w:right="113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COMPONENTA A+B</w:t>
            </w:r>
          </w:p>
        </w:tc>
        <w:tc>
          <w:tcPr>
            <w:tcW w:w="972" w:type="dxa"/>
            <w:shd w:val="clear" w:color="auto" w:fill="9BBB59" w:themeFill="accent3"/>
            <w:vAlign w:val="center"/>
          </w:tcPr>
          <w:p w14:paraId="035E728C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PRIORI-TATE</w:t>
            </w:r>
          </w:p>
        </w:tc>
        <w:tc>
          <w:tcPr>
            <w:tcW w:w="5408" w:type="dxa"/>
            <w:shd w:val="clear" w:color="auto" w:fill="9BBB59" w:themeFill="accent3"/>
            <w:vAlign w:val="center"/>
          </w:tcPr>
          <w:p w14:paraId="595D1749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MĂSURA</w:t>
            </w:r>
          </w:p>
        </w:tc>
        <w:tc>
          <w:tcPr>
            <w:tcW w:w="1377" w:type="dxa"/>
            <w:shd w:val="clear" w:color="auto" w:fill="9BBB59" w:themeFill="accent3"/>
            <w:vAlign w:val="center"/>
          </w:tcPr>
          <w:p w14:paraId="63532EB9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INTENSIT-ATEA SPRIJINU-LUI</w:t>
            </w:r>
          </w:p>
        </w:tc>
        <w:tc>
          <w:tcPr>
            <w:tcW w:w="2455" w:type="dxa"/>
            <w:shd w:val="clear" w:color="auto" w:fill="9BBB59" w:themeFill="accent3"/>
            <w:vAlign w:val="center"/>
          </w:tcPr>
          <w:p w14:paraId="09345BEF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CONTRIBUTIA PUBLICĂ NERAMBURSABILA MĂSURĂ (FEADR+BUGET NAȚIONAL EURO)</w:t>
            </w:r>
          </w:p>
        </w:tc>
        <w:tc>
          <w:tcPr>
            <w:tcW w:w="2268" w:type="dxa"/>
            <w:shd w:val="clear" w:color="auto" w:fill="9BBB59" w:themeFill="accent3"/>
            <w:vAlign w:val="center"/>
          </w:tcPr>
          <w:p w14:paraId="38B78271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CONTRIBUTIA PUBLICĂ NERAMBURSABILA /PRIORITATE (FEADR+BUGET NAȚIONAL EURO)</w:t>
            </w:r>
          </w:p>
        </w:tc>
        <w:tc>
          <w:tcPr>
            <w:tcW w:w="2349" w:type="dxa"/>
            <w:shd w:val="clear" w:color="auto" w:fill="9BBB59" w:themeFill="accent3"/>
            <w:vAlign w:val="center"/>
          </w:tcPr>
          <w:p w14:paraId="7313FFBD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VALOARE PROCENTUALĂ (%)</w:t>
            </w:r>
          </w:p>
        </w:tc>
      </w:tr>
      <w:tr w:rsidR="006510E5" w:rsidRPr="00C34425" w14:paraId="781F9974" w14:textId="77777777" w:rsidTr="00C34425">
        <w:trPr>
          <w:trHeight w:val="77"/>
        </w:trPr>
        <w:tc>
          <w:tcPr>
            <w:tcW w:w="562" w:type="dxa"/>
            <w:vMerge/>
          </w:tcPr>
          <w:p w14:paraId="7B3BC67A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14:paraId="3F3A418A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</w:t>
            </w:r>
          </w:p>
        </w:tc>
        <w:tc>
          <w:tcPr>
            <w:tcW w:w="5408" w:type="dxa"/>
          </w:tcPr>
          <w:p w14:paraId="38F1117E" w14:textId="77777777" w:rsidR="006510E5" w:rsidRPr="00C34425" w:rsidRDefault="006510E5" w:rsidP="00C3442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M1 –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Acțiuni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dobândire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competențe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și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formare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profesională</w:t>
            </w:r>
            <w:proofErr w:type="spellEnd"/>
          </w:p>
        </w:tc>
        <w:tc>
          <w:tcPr>
            <w:tcW w:w="1377" w:type="dxa"/>
            <w:vAlign w:val="center"/>
          </w:tcPr>
          <w:p w14:paraId="1338D7C2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2455" w:type="dxa"/>
            <w:vAlign w:val="center"/>
          </w:tcPr>
          <w:p w14:paraId="06B9DDCF" w14:textId="1F94E23B" w:rsidR="006510E5" w:rsidRDefault="007E7ED3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   </w:t>
            </w:r>
          </w:p>
          <w:p w14:paraId="237F07BF" w14:textId="77777777" w:rsidR="007E7ED3" w:rsidRPr="00C34425" w:rsidRDefault="007E7ED3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21.968,89</w:t>
            </w:r>
          </w:p>
        </w:tc>
        <w:tc>
          <w:tcPr>
            <w:tcW w:w="2268" w:type="dxa"/>
            <w:vAlign w:val="center"/>
          </w:tcPr>
          <w:p w14:paraId="5B58F10B" w14:textId="6FC129D0" w:rsidR="006510E5" w:rsidRDefault="006510E5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7E2417D9" w14:textId="77777777" w:rsidR="007E7ED3" w:rsidRPr="00C34425" w:rsidRDefault="007E7ED3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21.968,89</w:t>
            </w:r>
          </w:p>
        </w:tc>
        <w:tc>
          <w:tcPr>
            <w:tcW w:w="2349" w:type="dxa"/>
            <w:vAlign w:val="center"/>
          </w:tcPr>
          <w:p w14:paraId="49B3CC67" w14:textId="606DF830" w:rsidR="006510E5" w:rsidRDefault="006510E5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11B56CE7" w14:textId="77777777" w:rsidR="007E7ED3" w:rsidRPr="00C34425" w:rsidRDefault="007E7ED3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1,18%</w:t>
            </w:r>
          </w:p>
        </w:tc>
      </w:tr>
      <w:tr w:rsidR="006510E5" w:rsidRPr="00C34425" w14:paraId="5F0E241B" w14:textId="77777777" w:rsidTr="00C34425">
        <w:trPr>
          <w:trHeight w:val="117"/>
        </w:trPr>
        <w:tc>
          <w:tcPr>
            <w:tcW w:w="562" w:type="dxa"/>
            <w:vMerge/>
          </w:tcPr>
          <w:p w14:paraId="6F4EF88A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 w:val="restart"/>
            <w:vAlign w:val="center"/>
          </w:tcPr>
          <w:p w14:paraId="43A1BAA5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2</w:t>
            </w:r>
          </w:p>
        </w:tc>
        <w:tc>
          <w:tcPr>
            <w:tcW w:w="5408" w:type="dxa"/>
          </w:tcPr>
          <w:p w14:paraId="2E82372A" w14:textId="77777777" w:rsidR="006510E5" w:rsidRPr="001940F3" w:rsidRDefault="006510E5" w:rsidP="00C34425">
            <w:pPr>
              <w:rPr>
                <w:rFonts w:ascii="Trebuchet MS" w:hAnsi="Trebuchet MS"/>
                <w:b/>
                <w:sz w:val="22"/>
                <w:szCs w:val="22"/>
                <w:lang w:val="pt-B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pt-BR"/>
              </w:rPr>
              <w:t>M2 – Îmbunătățirea performanței economice a exploatațiilor agricole din teritoriul GAL Regiunea Rediu Prăjeni</w:t>
            </w:r>
          </w:p>
        </w:tc>
        <w:tc>
          <w:tcPr>
            <w:tcW w:w="1377" w:type="dxa"/>
            <w:vAlign w:val="center"/>
          </w:tcPr>
          <w:p w14:paraId="548B1D53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50,00%</w:t>
            </w:r>
          </w:p>
        </w:tc>
        <w:tc>
          <w:tcPr>
            <w:tcW w:w="2455" w:type="dxa"/>
            <w:vAlign w:val="center"/>
          </w:tcPr>
          <w:p w14:paraId="77F0D589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D3CE78C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548BCC96" w14:textId="77777777" w:rsidR="00011A39" w:rsidRPr="00C34425" w:rsidRDefault="00011A39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231.830</w:t>
            </w:r>
          </w:p>
        </w:tc>
        <w:tc>
          <w:tcPr>
            <w:tcW w:w="2268" w:type="dxa"/>
            <w:vMerge w:val="restart"/>
            <w:vAlign w:val="center"/>
          </w:tcPr>
          <w:p w14:paraId="12347188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00F43C7C" w14:textId="75D72B5E" w:rsidR="00011A39" w:rsidRDefault="00011A39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34C11EDD" w14:textId="77777777" w:rsidR="007E7ED3" w:rsidRPr="00C34425" w:rsidRDefault="007E7ED3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586.830</w:t>
            </w:r>
          </w:p>
          <w:p w14:paraId="6FC9D881" w14:textId="77777777" w:rsidR="00011A39" w:rsidRPr="00C34425" w:rsidRDefault="00011A39" w:rsidP="00BF085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 w:val="restart"/>
            <w:vAlign w:val="center"/>
          </w:tcPr>
          <w:p w14:paraId="2D83B880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3149CA76" w14:textId="5AA79E7F" w:rsidR="00BF0853" w:rsidRDefault="00BF0853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76E8E10A" w14:textId="77777777" w:rsidR="007E7ED3" w:rsidRPr="00C34425" w:rsidRDefault="007E7ED3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  <w:highlight w:val="yellow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31,65%</w:t>
            </w:r>
          </w:p>
        </w:tc>
      </w:tr>
      <w:tr w:rsidR="006510E5" w:rsidRPr="00C34425" w14:paraId="067B7F2F" w14:textId="77777777" w:rsidTr="00C34425">
        <w:trPr>
          <w:trHeight w:val="395"/>
        </w:trPr>
        <w:tc>
          <w:tcPr>
            <w:tcW w:w="562" w:type="dxa"/>
            <w:vMerge/>
          </w:tcPr>
          <w:p w14:paraId="3C8C1A2B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/>
            <w:vAlign w:val="center"/>
          </w:tcPr>
          <w:p w14:paraId="65D4AED9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08" w:type="dxa"/>
          </w:tcPr>
          <w:p w14:paraId="2B44A2C2" w14:textId="77777777" w:rsidR="006510E5" w:rsidRPr="00C34425" w:rsidRDefault="006510E5" w:rsidP="00C3442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M3 –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Facilitarea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intrării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în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sectorul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agricol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a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unor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fermieri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,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în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special din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fermele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mici</w:t>
            </w:r>
            <w:proofErr w:type="spellEnd"/>
          </w:p>
        </w:tc>
        <w:tc>
          <w:tcPr>
            <w:tcW w:w="1377" w:type="dxa"/>
            <w:vAlign w:val="center"/>
          </w:tcPr>
          <w:p w14:paraId="0324C3D9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2455" w:type="dxa"/>
            <w:vAlign w:val="center"/>
          </w:tcPr>
          <w:p w14:paraId="48796915" w14:textId="6B7856F6" w:rsidR="00011A39" w:rsidRDefault="00011A39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74C1237E" w14:textId="77777777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75.000</w:t>
            </w:r>
          </w:p>
        </w:tc>
        <w:tc>
          <w:tcPr>
            <w:tcW w:w="2268" w:type="dxa"/>
            <w:vMerge/>
            <w:vAlign w:val="center"/>
          </w:tcPr>
          <w:p w14:paraId="307B82F3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/>
            <w:vAlign w:val="center"/>
          </w:tcPr>
          <w:p w14:paraId="0D5B6698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510E5" w:rsidRPr="00C34425" w14:paraId="72076327" w14:textId="77777777" w:rsidTr="00C34425">
        <w:trPr>
          <w:trHeight w:val="258"/>
        </w:trPr>
        <w:tc>
          <w:tcPr>
            <w:tcW w:w="562" w:type="dxa"/>
            <w:vMerge/>
          </w:tcPr>
          <w:p w14:paraId="4ACAD6C3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/>
            <w:vAlign w:val="center"/>
          </w:tcPr>
          <w:p w14:paraId="629DC284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08" w:type="dxa"/>
          </w:tcPr>
          <w:p w14:paraId="593C2D53" w14:textId="77777777" w:rsidR="006510E5" w:rsidRPr="00C34425" w:rsidRDefault="006510E5" w:rsidP="00C3442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M4 –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Tineri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fermieri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șefi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exploatație</w:t>
            </w:r>
            <w:proofErr w:type="spellEnd"/>
          </w:p>
        </w:tc>
        <w:tc>
          <w:tcPr>
            <w:tcW w:w="1377" w:type="dxa"/>
            <w:vAlign w:val="center"/>
          </w:tcPr>
          <w:p w14:paraId="74A3AE27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2455" w:type="dxa"/>
            <w:vAlign w:val="center"/>
          </w:tcPr>
          <w:p w14:paraId="465D08AD" w14:textId="02ACF9A2" w:rsidR="00011A39" w:rsidRDefault="00011A39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7A22AE16" w14:textId="77777777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280.000</w:t>
            </w:r>
          </w:p>
        </w:tc>
        <w:tc>
          <w:tcPr>
            <w:tcW w:w="2268" w:type="dxa"/>
            <w:vMerge/>
            <w:vAlign w:val="center"/>
          </w:tcPr>
          <w:p w14:paraId="1F7D68A5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/>
            <w:vAlign w:val="center"/>
          </w:tcPr>
          <w:p w14:paraId="29245616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510E5" w:rsidRPr="00C34425" w14:paraId="6C102885" w14:textId="77777777" w:rsidTr="00C34425">
        <w:trPr>
          <w:trHeight w:val="168"/>
        </w:trPr>
        <w:tc>
          <w:tcPr>
            <w:tcW w:w="562" w:type="dxa"/>
            <w:vMerge/>
          </w:tcPr>
          <w:p w14:paraId="2073D538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 w:val="restart"/>
            <w:vAlign w:val="center"/>
          </w:tcPr>
          <w:p w14:paraId="16C7772D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6</w:t>
            </w:r>
          </w:p>
        </w:tc>
        <w:tc>
          <w:tcPr>
            <w:tcW w:w="5408" w:type="dxa"/>
          </w:tcPr>
          <w:p w14:paraId="7D33A4CD" w14:textId="77777777" w:rsidR="006510E5" w:rsidRPr="001940F3" w:rsidRDefault="006510E5" w:rsidP="00C34425">
            <w:pPr>
              <w:rPr>
                <w:rFonts w:ascii="Trebuchet MS" w:hAnsi="Trebuchet MS"/>
                <w:b/>
                <w:sz w:val="22"/>
                <w:szCs w:val="22"/>
                <w:lang w:val="pt-B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pt-BR"/>
              </w:rPr>
              <w:t>M5 – Facilitarea creării și dezvoltării de activități neagricole în mediul rural</w:t>
            </w:r>
          </w:p>
        </w:tc>
        <w:tc>
          <w:tcPr>
            <w:tcW w:w="1377" w:type="dxa"/>
            <w:vAlign w:val="center"/>
          </w:tcPr>
          <w:p w14:paraId="41465A2A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70,00%</w:t>
            </w:r>
          </w:p>
        </w:tc>
        <w:tc>
          <w:tcPr>
            <w:tcW w:w="2455" w:type="dxa"/>
            <w:vAlign w:val="center"/>
          </w:tcPr>
          <w:p w14:paraId="42FDC351" w14:textId="40F15C72" w:rsidR="00BF0853" w:rsidRDefault="00BF0853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1C3ACDE6" w14:textId="77777777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157.176</w:t>
            </w:r>
          </w:p>
        </w:tc>
        <w:tc>
          <w:tcPr>
            <w:tcW w:w="2268" w:type="dxa"/>
            <w:vMerge w:val="restart"/>
            <w:vAlign w:val="center"/>
          </w:tcPr>
          <w:p w14:paraId="16F9B15F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04164190" w14:textId="06745BC9" w:rsidR="00BF0853" w:rsidRDefault="00BF0853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4DDDFB1" w14:textId="77777777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901.898,11</w:t>
            </w:r>
          </w:p>
        </w:tc>
        <w:tc>
          <w:tcPr>
            <w:tcW w:w="2349" w:type="dxa"/>
            <w:vMerge w:val="restart"/>
            <w:vAlign w:val="center"/>
          </w:tcPr>
          <w:p w14:paraId="2EDB73DA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33F830E9" w14:textId="38F1D462" w:rsidR="00687CBA" w:rsidRDefault="00687CBA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537935C2" w14:textId="77777777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48,65%</w:t>
            </w:r>
          </w:p>
        </w:tc>
      </w:tr>
      <w:tr w:rsidR="006510E5" w:rsidRPr="00C34425" w14:paraId="3BB8EEDE" w14:textId="77777777" w:rsidTr="00C34425">
        <w:trPr>
          <w:trHeight w:val="343"/>
        </w:trPr>
        <w:tc>
          <w:tcPr>
            <w:tcW w:w="562" w:type="dxa"/>
            <w:vMerge/>
          </w:tcPr>
          <w:p w14:paraId="42EF5660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/>
          </w:tcPr>
          <w:p w14:paraId="72D1759E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08" w:type="dxa"/>
          </w:tcPr>
          <w:p w14:paraId="689A18F2" w14:textId="75D7F9B8" w:rsidR="006510E5" w:rsidRPr="00C34425" w:rsidRDefault="006510E5" w:rsidP="00C3442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ABBE124" w14:textId="79940798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455" w:type="dxa"/>
            <w:vAlign w:val="center"/>
          </w:tcPr>
          <w:p w14:paraId="19ECBDF1" w14:textId="3EF446E2" w:rsidR="00BF0853" w:rsidRPr="00C34425" w:rsidRDefault="00BF0853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2A3F8EEF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/>
          </w:tcPr>
          <w:p w14:paraId="635B2C22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510E5" w:rsidRPr="00C34425" w14:paraId="34B93B16" w14:textId="77777777" w:rsidTr="00C34425">
        <w:trPr>
          <w:trHeight w:val="209"/>
        </w:trPr>
        <w:tc>
          <w:tcPr>
            <w:tcW w:w="562" w:type="dxa"/>
            <w:vMerge/>
          </w:tcPr>
          <w:p w14:paraId="40B07E4F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/>
          </w:tcPr>
          <w:p w14:paraId="4DEA775D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08" w:type="dxa"/>
          </w:tcPr>
          <w:p w14:paraId="36F1FC62" w14:textId="77777777" w:rsidR="006510E5" w:rsidRPr="001940F3" w:rsidRDefault="006510E5" w:rsidP="00C34425">
            <w:pPr>
              <w:rPr>
                <w:rFonts w:ascii="Trebuchet MS" w:hAnsi="Trebuchet MS"/>
                <w:b/>
                <w:sz w:val="22"/>
                <w:szCs w:val="22"/>
                <w:lang w:val="pt-B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pt-BR"/>
              </w:rPr>
              <w:t>M7 – Dezvoltare locală în Regiunea Rediu-Prăjeni</w:t>
            </w:r>
          </w:p>
        </w:tc>
        <w:tc>
          <w:tcPr>
            <w:tcW w:w="1377" w:type="dxa"/>
            <w:vAlign w:val="center"/>
          </w:tcPr>
          <w:p w14:paraId="7C6C0E05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2455" w:type="dxa"/>
            <w:vAlign w:val="center"/>
          </w:tcPr>
          <w:p w14:paraId="5862CE86" w14:textId="3C501EE6" w:rsidR="00687CBA" w:rsidRDefault="00687CBA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199DC7E" w14:textId="77777777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566.182,11</w:t>
            </w:r>
          </w:p>
        </w:tc>
        <w:tc>
          <w:tcPr>
            <w:tcW w:w="2268" w:type="dxa"/>
            <w:vMerge/>
          </w:tcPr>
          <w:p w14:paraId="66ACCA9A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/>
          </w:tcPr>
          <w:p w14:paraId="0DE56751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510E5" w:rsidRPr="00C34425" w14:paraId="146CA802" w14:textId="77777777" w:rsidTr="00C34425">
        <w:trPr>
          <w:trHeight w:val="277"/>
        </w:trPr>
        <w:tc>
          <w:tcPr>
            <w:tcW w:w="562" w:type="dxa"/>
            <w:vMerge/>
          </w:tcPr>
          <w:p w14:paraId="411C785C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/>
          </w:tcPr>
          <w:p w14:paraId="7C423231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08" w:type="dxa"/>
          </w:tcPr>
          <w:p w14:paraId="128C7AAA" w14:textId="77777777" w:rsidR="006510E5" w:rsidRPr="001940F3" w:rsidRDefault="006510E5" w:rsidP="00C34425">
            <w:pPr>
              <w:rPr>
                <w:rFonts w:ascii="Trebuchet MS" w:hAnsi="Trebuchet MS"/>
                <w:b/>
                <w:sz w:val="22"/>
                <w:szCs w:val="22"/>
                <w:lang w:val="fr-F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fr-FR"/>
              </w:rPr>
              <w:t>M8 – Investiții în infrastructura socială</w:t>
            </w:r>
          </w:p>
        </w:tc>
        <w:tc>
          <w:tcPr>
            <w:tcW w:w="1377" w:type="dxa"/>
            <w:vAlign w:val="center"/>
          </w:tcPr>
          <w:p w14:paraId="324A7EC9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2455" w:type="dxa"/>
            <w:vAlign w:val="center"/>
          </w:tcPr>
          <w:p w14:paraId="6EEEB33E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565F43A3" w14:textId="77777777" w:rsidR="00687CBA" w:rsidRPr="00C34425" w:rsidRDefault="00687CBA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99.671</w:t>
            </w:r>
          </w:p>
        </w:tc>
        <w:tc>
          <w:tcPr>
            <w:tcW w:w="2268" w:type="dxa"/>
            <w:vMerge/>
          </w:tcPr>
          <w:p w14:paraId="1FB2B6A2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/>
          </w:tcPr>
          <w:p w14:paraId="26152657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510E5" w:rsidRPr="00C34425" w14:paraId="32908B41" w14:textId="77777777" w:rsidTr="00C34425">
        <w:trPr>
          <w:trHeight w:val="136"/>
        </w:trPr>
        <w:tc>
          <w:tcPr>
            <w:tcW w:w="562" w:type="dxa"/>
            <w:vMerge/>
          </w:tcPr>
          <w:p w14:paraId="27760462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/>
          </w:tcPr>
          <w:p w14:paraId="7592EB28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08" w:type="dxa"/>
          </w:tcPr>
          <w:p w14:paraId="20544948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M9 –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Infrastructura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bandă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largă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în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spațiul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rural</w:t>
            </w:r>
          </w:p>
        </w:tc>
        <w:tc>
          <w:tcPr>
            <w:tcW w:w="1377" w:type="dxa"/>
            <w:vAlign w:val="center"/>
          </w:tcPr>
          <w:p w14:paraId="5C8C0A6C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2455" w:type="dxa"/>
            <w:vAlign w:val="center"/>
          </w:tcPr>
          <w:p w14:paraId="0378C514" w14:textId="7CFFCE3E" w:rsidR="006510E5" w:rsidRDefault="006510E5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4B2D3CB3" w14:textId="77777777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78.869</w:t>
            </w:r>
          </w:p>
        </w:tc>
        <w:tc>
          <w:tcPr>
            <w:tcW w:w="2268" w:type="dxa"/>
            <w:vMerge/>
          </w:tcPr>
          <w:p w14:paraId="217E6DDB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/>
          </w:tcPr>
          <w:p w14:paraId="0A492156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510E5" w:rsidRPr="00C34425" w14:paraId="1E6623C3" w14:textId="77777777" w:rsidTr="00C34425">
        <w:trPr>
          <w:trHeight w:val="258"/>
        </w:trPr>
        <w:tc>
          <w:tcPr>
            <w:tcW w:w="562" w:type="dxa"/>
            <w:vMerge/>
          </w:tcPr>
          <w:p w14:paraId="6E3AFA20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380" w:type="dxa"/>
            <w:gridSpan w:val="2"/>
          </w:tcPr>
          <w:p w14:paraId="679AA2B2" w14:textId="77777777" w:rsidR="006510E5" w:rsidRPr="001940F3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  <w:lang w:val="pt-B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pt-BR"/>
              </w:rPr>
              <w:t>Cheltuieli de funcționare și animare</w:t>
            </w:r>
          </w:p>
        </w:tc>
        <w:tc>
          <w:tcPr>
            <w:tcW w:w="1377" w:type="dxa"/>
          </w:tcPr>
          <w:p w14:paraId="32607748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4723" w:type="dxa"/>
            <w:gridSpan w:val="2"/>
            <w:vAlign w:val="center"/>
          </w:tcPr>
          <w:p w14:paraId="39CCDF39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343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305</w:t>
            </w:r>
          </w:p>
        </w:tc>
        <w:tc>
          <w:tcPr>
            <w:tcW w:w="2349" w:type="dxa"/>
          </w:tcPr>
          <w:p w14:paraId="039C4DED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18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,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52%</w:t>
            </w:r>
          </w:p>
        </w:tc>
      </w:tr>
      <w:tr w:rsidR="006510E5" w:rsidRPr="00C34425" w14:paraId="45BD3F9C" w14:textId="77777777" w:rsidTr="00C34425">
        <w:trPr>
          <w:trHeight w:val="336"/>
        </w:trPr>
        <w:tc>
          <w:tcPr>
            <w:tcW w:w="562" w:type="dxa"/>
            <w:vMerge/>
          </w:tcPr>
          <w:p w14:paraId="4F76BF30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7757" w:type="dxa"/>
            <w:gridSpan w:val="3"/>
          </w:tcPr>
          <w:p w14:paraId="19917BFE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TOTAL GENERAL (A+B)</w:t>
            </w:r>
          </w:p>
        </w:tc>
        <w:tc>
          <w:tcPr>
            <w:tcW w:w="7072" w:type="dxa"/>
            <w:gridSpan w:val="3"/>
            <w:vAlign w:val="center"/>
          </w:tcPr>
          <w:p w14:paraId="7D4E73CB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854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002</w:t>
            </w:r>
          </w:p>
        </w:tc>
      </w:tr>
    </w:tbl>
    <w:p w14:paraId="083E3019" w14:textId="77777777" w:rsidR="006510E5" w:rsidRDefault="006510E5" w:rsidP="00027D7E">
      <w:pPr>
        <w:rPr>
          <w:noProof/>
          <w:szCs w:val="22"/>
        </w:rPr>
      </w:pPr>
    </w:p>
    <w:sectPr w:rsidR="006510E5" w:rsidSect="00C34425">
      <w:headerReference w:type="default" r:id="rId8"/>
      <w:footerReference w:type="default" r:id="rId9"/>
      <w:pgSz w:w="16839" w:h="11907" w:orient="landscape" w:code="9"/>
      <w:pgMar w:top="596" w:right="1440" w:bottom="284" w:left="1440" w:header="284" w:footer="1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23B25" w14:textId="77777777" w:rsidR="00B74460" w:rsidRDefault="00B74460" w:rsidP="00794311">
      <w:r>
        <w:separator/>
      </w:r>
    </w:p>
  </w:endnote>
  <w:endnote w:type="continuationSeparator" w:id="0">
    <w:p w14:paraId="10D3595D" w14:textId="77777777" w:rsidR="00B74460" w:rsidRDefault="00B74460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33D2" w14:textId="77777777" w:rsidR="00191F47" w:rsidRDefault="00191F47">
    <w:pPr>
      <w:spacing w:line="200" w:lineRule="exact"/>
    </w:pPr>
  </w:p>
  <w:p w14:paraId="7A61F3E0" w14:textId="77777777" w:rsidR="00191F47" w:rsidRDefault="00191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75995" w14:textId="77777777" w:rsidR="00B74460" w:rsidRDefault="00B74460" w:rsidP="00794311">
      <w:r>
        <w:separator/>
      </w:r>
    </w:p>
  </w:footnote>
  <w:footnote w:type="continuationSeparator" w:id="0">
    <w:p w14:paraId="5B29424B" w14:textId="77777777" w:rsidR="00B74460" w:rsidRDefault="00B74460" w:rsidP="0079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3BF2" w14:textId="77777777" w:rsidR="00191F47" w:rsidRPr="001940F3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 wp14:anchorId="4759F981" wp14:editId="61C59A42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940F3">
      <w:rPr>
        <w:rFonts w:ascii="Segoe Script" w:hAnsi="Segoe Script"/>
        <w:b/>
        <w:color w:val="FF0000"/>
        <w:sz w:val="24"/>
        <w:szCs w:val="24"/>
        <w:lang w:val="pt-BR"/>
      </w:rPr>
      <w:t>GRUPUL DE AC</w:t>
    </w:r>
    <w:r w:rsidRPr="001940F3">
      <w:rPr>
        <w:b/>
        <w:color w:val="FF0000"/>
        <w:sz w:val="24"/>
        <w:szCs w:val="24"/>
        <w:lang w:val="pt-BR"/>
      </w:rPr>
      <w:t>Ț</w:t>
    </w:r>
    <w:r w:rsidRPr="001940F3">
      <w:rPr>
        <w:rFonts w:ascii="Segoe Script" w:hAnsi="Segoe Script"/>
        <w:b/>
        <w:color w:val="FF0000"/>
        <w:sz w:val="24"/>
        <w:szCs w:val="24"/>
        <w:lang w:val="pt-BR"/>
      </w:rPr>
      <w:t xml:space="preserve">IUNE LOCALĂ </w:t>
    </w:r>
  </w:p>
  <w:p w14:paraId="65E8A6D3" w14:textId="77777777" w:rsidR="00191F47" w:rsidRPr="001940F3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1940F3">
      <w:rPr>
        <w:rFonts w:ascii="Segoe Script" w:hAnsi="Segoe Script"/>
        <w:b/>
        <w:color w:val="FF0000"/>
        <w:sz w:val="24"/>
        <w:szCs w:val="24"/>
        <w:lang w:val="pt-BR"/>
      </w:rPr>
      <w:t>REGIUNEA REDIU PRĂJENI</w:t>
    </w:r>
  </w:p>
  <w:p w14:paraId="2954ECDB" w14:textId="77777777" w:rsidR="00191F47" w:rsidRPr="001940F3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 w15:restartNumberingAfterBreak="0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 w15:restartNumberingAfterBreak="0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 w15:restartNumberingAfterBreak="0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D4500D"/>
    <w:multiLevelType w:val="hybridMultilevel"/>
    <w:tmpl w:val="85FC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 w15:restartNumberingAfterBreak="0">
    <w:nsid w:val="6F2F22E3"/>
    <w:multiLevelType w:val="hybridMultilevel"/>
    <w:tmpl w:val="512C7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5"/>
  </w:num>
  <w:num w:numId="3">
    <w:abstractNumId w:val="48"/>
  </w:num>
  <w:num w:numId="4">
    <w:abstractNumId w:val="18"/>
  </w:num>
  <w:num w:numId="5">
    <w:abstractNumId w:val="15"/>
  </w:num>
  <w:num w:numId="6">
    <w:abstractNumId w:val="11"/>
  </w:num>
  <w:num w:numId="7">
    <w:abstractNumId w:val="3"/>
  </w:num>
  <w:num w:numId="8">
    <w:abstractNumId w:val="0"/>
  </w:num>
  <w:num w:numId="9">
    <w:abstractNumId w:val="35"/>
  </w:num>
  <w:num w:numId="10">
    <w:abstractNumId w:val="42"/>
  </w:num>
  <w:num w:numId="11">
    <w:abstractNumId w:val="29"/>
  </w:num>
  <w:num w:numId="12">
    <w:abstractNumId w:val="4"/>
  </w:num>
  <w:num w:numId="13">
    <w:abstractNumId w:val="23"/>
  </w:num>
  <w:num w:numId="14">
    <w:abstractNumId w:val="7"/>
  </w:num>
  <w:num w:numId="15">
    <w:abstractNumId w:val="6"/>
  </w:num>
  <w:num w:numId="16">
    <w:abstractNumId w:val="26"/>
  </w:num>
  <w:num w:numId="17">
    <w:abstractNumId w:val="21"/>
  </w:num>
  <w:num w:numId="18">
    <w:abstractNumId w:val="16"/>
  </w:num>
  <w:num w:numId="19">
    <w:abstractNumId w:val="41"/>
  </w:num>
  <w:num w:numId="20">
    <w:abstractNumId w:val="1"/>
  </w:num>
  <w:num w:numId="21">
    <w:abstractNumId w:val="19"/>
  </w:num>
  <w:num w:numId="22">
    <w:abstractNumId w:val="36"/>
  </w:num>
  <w:num w:numId="23">
    <w:abstractNumId w:val="10"/>
  </w:num>
  <w:num w:numId="24">
    <w:abstractNumId w:val="33"/>
  </w:num>
  <w:num w:numId="25">
    <w:abstractNumId w:val="32"/>
  </w:num>
  <w:num w:numId="26">
    <w:abstractNumId w:val="43"/>
  </w:num>
  <w:num w:numId="27">
    <w:abstractNumId w:val="39"/>
  </w:num>
  <w:num w:numId="28">
    <w:abstractNumId w:val="24"/>
  </w:num>
  <w:num w:numId="29">
    <w:abstractNumId w:val="30"/>
  </w:num>
  <w:num w:numId="30">
    <w:abstractNumId w:val="5"/>
  </w:num>
  <w:num w:numId="31">
    <w:abstractNumId w:val="8"/>
  </w:num>
  <w:num w:numId="32">
    <w:abstractNumId w:val="27"/>
  </w:num>
  <w:num w:numId="33">
    <w:abstractNumId w:val="17"/>
  </w:num>
  <w:num w:numId="34">
    <w:abstractNumId w:val="40"/>
  </w:num>
  <w:num w:numId="35">
    <w:abstractNumId w:val="38"/>
  </w:num>
  <w:num w:numId="36">
    <w:abstractNumId w:val="46"/>
  </w:num>
  <w:num w:numId="37">
    <w:abstractNumId w:val="31"/>
  </w:num>
  <w:num w:numId="38">
    <w:abstractNumId w:val="22"/>
  </w:num>
  <w:num w:numId="39">
    <w:abstractNumId w:val="14"/>
  </w:num>
  <w:num w:numId="40">
    <w:abstractNumId w:val="37"/>
  </w:num>
  <w:num w:numId="41">
    <w:abstractNumId w:val="20"/>
  </w:num>
  <w:num w:numId="42">
    <w:abstractNumId w:val="12"/>
  </w:num>
  <w:num w:numId="43">
    <w:abstractNumId w:val="2"/>
  </w:num>
  <w:num w:numId="44">
    <w:abstractNumId w:val="25"/>
  </w:num>
  <w:num w:numId="45">
    <w:abstractNumId w:val="9"/>
  </w:num>
  <w:num w:numId="46">
    <w:abstractNumId w:val="47"/>
  </w:num>
  <w:num w:numId="47">
    <w:abstractNumId w:val="34"/>
  </w:num>
  <w:num w:numId="48">
    <w:abstractNumId w:val="28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34A"/>
    <w:rsid w:val="00011A39"/>
    <w:rsid w:val="0001600E"/>
    <w:rsid w:val="00027D7E"/>
    <w:rsid w:val="000329D6"/>
    <w:rsid w:val="00032EF1"/>
    <w:rsid w:val="000368DB"/>
    <w:rsid w:val="000802BC"/>
    <w:rsid w:val="000D125F"/>
    <w:rsid w:val="000D5CFB"/>
    <w:rsid w:val="000F63C4"/>
    <w:rsid w:val="00112406"/>
    <w:rsid w:val="00122CB3"/>
    <w:rsid w:val="00127EE3"/>
    <w:rsid w:val="0017487D"/>
    <w:rsid w:val="001813CF"/>
    <w:rsid w:val="00181995"/>
    <w:rsid w:val="00186B9D"/>
    <w:rsid w:val="00191F47"/>
    <w:rsid w:val="001940F3"/>
    <w:rsid w:val="001C6C34"/>
    <w:rsid w:val="001D1A2D"/>
    <w:rsid w:val="00205376"/>
    <w:rsid w:val="00213FFA"/>
    <w:rsid w:val="002218B6"/>
    <w:rsid w:val="00226B37"/>
    <w:rsid w:val="0022717E"/>
    <w:rsid w:val="0023291B"/>
    <w:rsid w:val="00255491"/>
    <w:rsid w:val="00255732"/>
    <w:rsid w:val="002751C7"/>
    <w:rsid w:val="00282D28"/>
    <w:rsid w:val="002861FA"/>
    <w:rsid w:val="00297BF5"/>
    <w:rsid w:val="00297C86"/>
    <w:rsid w:val="002A2779"/>
    <w:rsid w:val="002A419E"/>
    <w:rsid w:val="002B2E1E"/>
    <w:rsid w:val="002B5DF4"/>
    <w:rsid w:val="002E34C8"/>
    <w:rsid w:val="002E72BD"/>
    <w:rsid w:val="002F75A7"/>
    <w:rsid w:val="00310D29"/>
    <w:rsid w:val="00323A8C"/>
    <w:rsid w:val="00326811"/>
    <w:rsid w:val="00351556"/>
    <w:rsid w:val="00365F40"/>
    <w:rsid w:val="00370A62"/>
    <w:rsid w:val="00373038"/>
    <w:rsid w:val="003733B4"/>
    <w:rsid w:val="003807C7"/>
    <w:rsid w:val="00384199"/>
    <w:rsid w:val="0038604C"/>
    <w:rsid w:val="00392153"/>
    <w:rsid w:val="003951D9"/>
    <w:rsid w:val="00396F3F"/>
    <w:rsid w:val="003C1E96"/>
    <w:rsid w:val="003D6BD0"/>
    <w:rsid w:val="003E345D"/>
    <w:rsid w:val="003E51AB"/>
    <w:rsid w:val="003F455F"/>
    <w:rsid w:val="00455D45"/>
    <w:rsid w:val="004576BF"/>
    <w:rsid w:val="00462523"/>
    <w:rsid w:val="00472827"/>
    <w:rsid w:val="004814D8"/>
    <w:rsid w:val="004821DE"/>
    <w:rsid w:val="004825F4"/>
    <w:rsid w:val="00490427"/>
    <w:rsid w:val="00490BD8"/>
    <w:rsid w:val="00497C81"/>
    <w:rsid w:val="004A6097"/>
    <w:rsid w:val="004C0C97"/>
    <w:rsid w:val="004E42CD"/>
    <w:rsid w:val="00511477"/>
    <w:rsid w:val="005136E9"/>
    <w:rsid w:val="00517370"/>
    <w:rsid w:val="005224F5"/>
    <w:rsid w:val="00524DE1"/>
    <w:rsid w:val="005349AA"/>
    <w:rsid w:val="005434D5"/>
    <w:rsid w:val="00546AE8"/>
    <w:rsid w:val="0055039D"/>
    <w:rsid w:val="00553229"/>
    <w:rsid w:val="00586F22"/>
    <w:rsid w:val="005952A3"/>
    <w:rsid w:val="00597131"/>
    <w:rsid w:val="0059766E"/>
    <w:rsid w:val="005A6804"/>
    <w:rsid w:val="005C6E07"/>
    <w:rsid w:val="005F05AC"/>
    <w:rsid w:val="005F17B6"/>
    <w:rsid w:val="0061085A"/>
    <w:rsid w:val="006168F2"/>
    <w:rsid w:val="006228AE"/>
    <w:rsid w:val="00627950"/>
    <w:rsid w:val="00644E5C"/>
    <w:rsid w:val="006510E5"/>
    <w:rsid w:val="00660D35"/>
    <w:rsid w:val="00666846"/>
    <w:rsid w:val="00671374"/>
    <w:rsid w:val="006721D4"/>
    <w:rsid w:val="00687CBA"/>
    <w:rsid w:val="00696C00"/>
    <w:rsid w:val="006A2551"/>
    <w:rsid w:val="006A2B9F"/>
    <w:rsid w:val="006D2AF5"/>
    <w:rsid w:val="006D4E49"/>
    <w:rsid w:val="006E1699"/>
    <w:rsid w:val="006F0B4D"/>
    <w:rsid w:val="00702FC0"/>
    <w:rsid w:val="00710665"/>
    <w:rsid w:val="007108C1"/>
    <w:rsid w:val="0071320D"/>
    <w:rsid w:val="007161CA"/>
    <w:rsid w:val="00731E40"/>
    <w:rsid w:val="007706F8"/>
    <w:rsid w:val="00775854"/>
    <w:rsid w:val="00794311"/>
    <w:rsid w:val="007A3268"/>
    <w:rsid w:val="007A784B"/>
    <w:rsid w:val="007B13F0"/>
    <w:rsid w:val="007B23D4"/>
    <w:rsid w:val="007C0162"/>
    <w:rsid w:val="007C2C48"/>
    <w:rsid w:val="007D78BF"/>
    <w:rsid w:val="007E2593"/>
    <w:rsid w:val="007E3806"/>
    <w:rsid w:val="007E7ED3"/>
    <w:rsid w:val="007F1D9D"/>
    <w:rsid w:val="00812601"/>
    <w:rsid w:val="008245BE"/>
    <w:rsid w:val="00835C9E"/>
    <w:rsid w:val="0083784C"/>
    <w:rsid w:val="0085043F"/>
    <w:rsid w:val="00860A9A"/>
    <w:rsid w:val="0087036B"/>
    <w:rsid w:val="0088754C"/>
    <w:rsid w:val="008A3F2A"/>
    <w:rsid w:val="008A7683"/>
    <w:rsid w:val="008B1211"/>
    <w:rsid w:val="008C3E70"/>
    <w:rsid w:val="008C4482"/>
    <w:rsid w:val="008C6535"/>
    <w:rsid w:val="008D0773"/>
    <w:rsid w:val="008D7558"/>
    <w:rsid w:val="008E0648"/>
    <w:rsid w:val="00912269"/>
    <w:rsid w:val="00923004"/>
    <w:rsid w:val="0092305E"/>
    <w:rsid w:val="00923B69"/>
    <w:rsid w:val="00950957"/>
    <w:rsid w:val="00971114"/>
    <w:rsid w:val="00972049"/>
    <w:rsid w:val="0097329B"/>
    <w:rsid w:val="00976177"/>
    <w:rsid w:val="00991807"/>
    <w:rsid w:val="009A1225"/>
    <w:rsid w:val="009B002C"/>
    <w:rsid w:val="009B7ECD"/>
    <w:rsid w:val="009D7039"/>
    <w:rsid w:val="009E4225"/>
    <w:rsid w:val="009F29CA"/>
    <w:rsid w:val="009F2AC2"/>
    <w:rsid w:val="00A0479F"/>
    <w:rsid w:val="00A10C76"/>
    <w:rsid w:val="00A24EA2"/>
    <w:rsid w:val="00A35717"/>
    <w:rsid w:val="00A47377"/>
    <w:rsid w:val="00A821AE"/>
    <w:rsid w:val="00A849E5"/>
    <w:rsid w:val="00A851C0"/>
    <w:rsid w:val="00AA3FBB"/>
    <w:rsid w:val="00AA492A"/>
    <w:rsid w:val="00AE359E"/>
    <w:rsid w:val="00B1225B"/>
    <w:rsid w:val="00B2129B"/>
    <w:rsid w:val="00B23A0F"/>
    <w:rsid w:val="00B25358"/>
    <w:rsid w:val="00B31C9A"/>
    <w:rsid w:val="00B43542"/>
    <w:rsid w:val="00B54ADC"/>
    <w:rsid w:val="00B63B34"/>
    <w:rsid w:val="00B74460"/>
    <w:rsid w:val="00B774E9"/>
    <w:rsid w:val="00B778BD"/>
    <w:rsid w:val="00B823C7"/>
    <w:rsid w:val="00B8634A"/>
    <w:rsid w:val="00B91096"/>
    <w:rsid w:val="00BA5CC7"/>
    <w:rsid w:val="00BA78D3"/>
    <w:rsid w:val="00BB2746"/>
    <w:rsid w:val="00BB7B5F"/>
    <w:rsid w:val="00BC10E4"/>
    <w:rsid w:val="00BD28B5"/>
    <w:rsid w:val="00BD792E"/>
    <w:rsid w:val="00BD7B04"/>
    <w:rsid w:val="00BE15D2"/>
    <w:rsid w:val="00BE589F"/>
    <w:rsid w:val="00BE7446"/>
    <w:rsid w:val="00BF0853"/>
    <w:rsid w:val="00BF4425"/>
    <w:rsid w:val="00C00464"/>
    <w:rsid w:val="00C073B0"/>
    <w:rsid w:val="00C15BFD"/>
    <w:rsid w:val="00C34425"/>
    <w:rsid w:val="00C440D4"/>
    <w:rsid w:val="00C46C38"/>
    <w:rsid w:val="00C47F22"/>
    <w:rsid w:val="00C52539"/>
    <w:rsid w:val="00C575C3"/>
    <w:rsid w:val="00CA6946"/>
    <w:rsid w:val="00CB08AE"/>
    <w:rsid w:val="00CF05EE"/>
    <w:rsid w:val="00CF5EAC"/>
    <w:rsid w:val="00D0240E"/>
    <w:rsid w:val="00D21B72"/>
    <w:rsid w:val="00D2527A"/>
    <w:rsid w:val="00D41133"/>
    <w:rsid w:val="00D53631"/>
    <w:rsid w:val="00D56774"/>
    <w:rsid w:val="00D72174"/>
    <w:rsid w:val="00D73DAE"/>
    <w:rsid w:val="00D8626C"/>
    <w:rsid w:val="00D90E79"/>
    <w:rsid w:val="00D92C5F"/>
    <w:rsid w:val="00E03E07"/>
    <w:rsid w:val="00E07E55"/>
    <w:rsid w:val="00E10051"/>
    <w:rsid w:val="00E124B3"/>
    <w:rsid w:val="00E256E6"/>
    <w:rsid w:val="00E269A7"/>
    <w:rsid w:val="00E37E72"/>
    <w:rsid w:val="00E548F2"/>
    <w:rsid w:val="00E57AF8"/>
    <w:rsid w:val="00E60126"/>
    <w:rsid w:val="00E70456"/>
    <w:rsid w:val="00E83EE2"/>
    <w:rsid w:val="00E95652"/>
    <w:rsid w:val="00EB2977"/>
    <w:rsid w:val="00EC74FF"/>
    <w:rsid w:val="00ED3C56"/>
    <w:rsid w:val="00F01F1B"/>
    <w:rsid w:val="00F23A25"/>
    <w:rsid w:val="00F24163"/>
    <w:rsid w:val="00F400FC"/>
    <w:rsid w:val="00F420E8"/>
    <w:rsid w:val="00F62A3B"/>
    <w:rsid w:val="00F729CE"/>
    <w:rsid w:val="00F81974"/>
    <w:rsid w:val="00FA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81DAFA"/>
  <w15:docId w15:val="{60462ED1-61DB-4EE4-A6FC-7634DBF2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3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4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42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44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43A00-5A77-450C-A7E1-F44352B7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Consultanta Asus</dc:creator>
  <cp:lastModifiedBy>Elena Lupu</cp:lastModifiedBy>
  <cp:revision>13</cp:revision>
  <cp:lastPrinted>2018-08-03T07:35:00Z</cp:lastPrinted>
  <dcterms:created xsi:type="dcterms:W3CDTF">2017-10-23T12:02:00Z</dcterms:created>
  <dcterms:modified xsi:type="dcterms:W3CDTF">2021-07-26T08:26:00Z</dcterms:modified>
</cp:coreProperties>
</file>